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A" w:rsidRDefault="00281AAC" w:rsidP="00281A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ON CONSOLIDATED GOVERNMENT</w:t>
      </w:r>
    </w:p>
    <w:p w:rsidR="00281AAC" w:rsidRDefault="00851E40" w:rsidP="002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February 13, 2018</w:t>
      </w:r>
    </w:p>
    <w:p w:rsidR="00281AAC" w:rsidRDefault="00281AAC" w:rsidP="002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Room A</w:t>
      </w:r>
    </w:p>
    <w:p w:rsidR="00281AAC" w:rsidRDefault="00281AAC" w:rsidP="00281AAC">
      <w:pPr>
        <w:jc w:val="center"/>
        <w:rPr>
          <w:b/>
          <w:sz w:val="32"/>
          <w:szCs w:val="32"/>
        </w:rPr>
      </w:pPr>
    </w:p>
    <w:p w:rsidR="00281AAC" w:rsidRDefault="00281AAC" w:rsidP="00281AAC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51E40" w:rsidRDefault="00851E40" w:rsidP="00281AAC">
      <w:pPr>
        <w:jc w:val="center"/>
        <w:rPr>
          <w:sz w:val="32"/>
          <w:szCs w:val="32"/>
        </w:rPr>
      </w:pPr>
    </w:p>
    <w:p w:rsidR="007E125A" w:rsidRDefault="007E125A" w:rsidP="00281AAC">
      <w:pPr>
        <w:jc w:val="center"/>
        <w:rPr>
          <w:sz w:val="32"/>
          <w:szCs w:val="32"/>
        </w:rPr>
      </w:pPr>
    </w:p>
    <w:p w:rsidR="00281AAC" w:rsidRDefault="00281AAC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Call to Order &amp; Introductions.</w:t>
      </w:r>
      <w:r w:rsidR="007E125A">
        <w:rPr>
          <w:sz w:val="32"/>
          <w:szCs w:val="32"/>
        </w:rPr>
        <w:t xml:space="preserve"> </w:t>
      </w:r>
    </w:p>
    <w:p w:rsidR="007E125A" w:rsidRDefault="007E125A" w:rsidP="007E125A">
      <w:pPr>
        <w:rPr>
          <w:sz w:val="32"/>
          <w:szCs w:val="32"/>
        </w:rPr>
      </w:pPr>
    </w:p>
    <w:p w:rsidR="00281AAC" w:rsidRDefault="00851E40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Internal Service Funds Best Practices (Kirk Sherman)</w:t>
      </w:r>
      <w:r w:rsidR="00281AAC">
        <w:rPr>
          <w:sz w:val="32"/>
          <w:szCs w:val="32"/>
        </w:rPr>
        <w:t>.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851E40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51E40">
        <w:rPr>
          <w:sz w:val="32"/>
          <w:szCs w:val="32"/>
        </w:rPr>
        <w:t>City of Jacksonville</w:t>
      </w:r>
      <w:r>
        <w:rPr>
          <w:sz w:val="32"/>
          <w:szCs w:val="32"/>
        </w:rPr>
        <w:t xml:space="preserve"> Current Practices (Angela Moyer).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851E40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Discussion of Central Services Usage by the Independent Agencies and Constitutional Officers</w:t>
      </w:r>
      <w:r w:rsidR="00281AAC">
        <w:rPr>
          <w:sz w:val="32"/>
          <w:szCs w:val="32"/>
        </w:rPr>
        <w:t>.</w:t>
      </w:r>
      <w:r>
        <w:rPr>
          <w:sz w:val="32"/>
          <w:szCs w:val="32"/>
        </w:rPr>
        <w:t xml:space="preserve"> (Kyle Billy)</w:t>
      </w:r>
    </w:p>
    <w:p w:rsidR="00281AAC" w:rsidRPr="00281AAC" w:rsidRDefault="00281AAC" w:rsidP="00281AAC">
      <w:pPr>
        <w:pStyle w:val="ListParagraph"/>
        <w:rPr>
          <w:sz w:val="32"/>
          <w:szCs w:val="32"/>
        </w:rPr>
      </w:pPr>
    </w:p>
    <w:p w:rsidR="00281AAC" w:rsidRDefault="00851E40" w:rsidP="00281A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Recommendations</w:t>
      </w:r>
      <w:r w:rsidR="00281AAC">
        <w:rPr>
          <w:sz w:val="32"/>
          <w:szCs w:val="32"/>
        </w:rPr>
        <w:t>.</w:t>
      </w:r>
    </w:p>
    <w:p w:rsidR="00972751" w:rsidRPr="00972751" w:rsidRDefault="00972751" w:rsidP="00972751">
      <w:pPr>
        <w:pStyle w:val="ListParagraph"/>
        <w:rPr>
          <w:sz w:val="32"/>
          <w:szCs w:val="32"/>
        </w:rPr>
      </w:pPr>
    </w:p>
    <w:p w:rsidR="00D52B8C" w:rsidRPr="00972751" w:rsidRDefault="00D52B8C" w:rsidP="00972751">
      <w:pPr>
        <w:pStyle w:val="ListParagraph"/>
        <w:rPr>
          <w:sz w:val="32"/>
          <w:szCs w:val="32"/>
        </w:rPr>
      </w:pPr>
      <w:r w:rsidRPr="00972751">
        <w:rPr>
          <w:sz w:val="32"/>
          <w:szCs w:val="32"/>
        </w:rPr>
        <w:t xml:space="preserve">Adjourn </w:t>
      </w:r>
      <w:r w:rsidR="00972751" w:rsidRPr="00972751">
        <w:rPr>
          <w:sz w:val="32"/>
          <w:szCs w:val="32"/>
        </w:rPr>
        <w:t>meeting</w:t>
      </w:r>
    </w:p>
    <w:p w:rsidR="00D52B8C" w:rsidRPr="00D52B8C" w:rsidRDefault="00D52B8C" w:rsidP="00D52B8C">
      <w:pPr>
        <w:pStyle w:val="ListParagraph"/>
        <w:rPr>
          <w:sz w:val="32"/>
          <w:szCs w:val="32"/>
        </w:rPr>
      </w:pPr>
    </w:p>
    <w:p w:rsidR="00D52B8C" w:rsidRPr="00D52B8C" w:rsidRDefault="00D52B8C" w:rsidP="00972751">
      <w:pPr>
        <w:pStyle w:val="ListParagraph"/>
        <w:rPr>
          <w:sz w:val="32"/>
          <w:szCs w:val="32"/>
        </w:rPr>
      </w:pPr>
    </w:p>
    <w:sectPr w:rsidR="00D52B8C" w:rsidRPr="00D5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6CB"/>
    <w:multiLevelType w:val="hybridMultilevel"/>
    <w:tmpl w:val="D57A6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1A8C"/>
    <w:multiLevelType w:val="hybridMultilevel"/>
    <w:tmpl w:val="5970B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1DB2"/>
    <w:multiLevelType w:val="hybridMultilevel"/>
    <w:tmpl w:val="6BEC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AC"/>
    <w:rsid w:val="00186899"/>
    <w:rsid w:val="00275A6A"/>
    <w:rsid w:val="00281AAC"/>
    <w:rsid w:val="007E125A"/>
    <w:rsid w:val="00851E40"/>
    <w:rsid w:val="00972751"/>
    <w:rsid w:val="00B21821"/>
    <w:rsid w:val="00CF2BBC"/>
    <w:rsid w:val="00D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="Times New Roman" w:hAnsi="Footlight MT Light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="Times New Roman" w:hAnsi="Footlight MT Light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FC6D-A06C-40A4-9FBC-FCBACD1C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2018-01-25T18:25:00Z</cp:lastPrinted>
  <dcterms:created xsi:type="dcterms:W3CDTF">2018-01-25T18:26:00Z</dcterms:created>
  <dcterms:modified xsi:type="dcterms:W3CDTF">2018-01-25T18:26:00Z</dcterms:modified>
</cp:coreProperties>
</file>